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28" w:rsidRDefault="004A3128" w:rsidP="004A3128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E4334F">
        <w:rPr>
          <w:rFonts w:eastAsiaTheme="minorHAnsi"/>
          <w:b/>
          <w:sz w:val="32"/>
          <w:szCs w:val="32"/>
          <w:lang w:eastAsia="en-US"/>
        </w:rPr>
        <w:t xml:space="preserve">ПРОКУРАТУРА </w:t>
      </w:r>
      <w:r>
        <w:rPr>
          <w:rFonts w:eastAsiaTheme="minorHAnsi"/>
          <w:b/>
          <w:sz w:val="32"/>
          <w:szCs w:val="32"/>
          <w:lang w:eastAsia="en-US"/>
        </w:rPr>
        <w:t>ТЮЛЬГАНСКОГО РАЙОНА</w:t>
      </w:r>
    </w:p>
    <w:p w:rsidR="004A3128" w:rsidRPr="00E4334F" w:rsidRDefault="004A3128" w:rsidP="004A3128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ОРЕНБУРГСКОЙ ОБЛАСТИ</w:t>
      </w:r>
    </w:p>
    <w:p w:rsidR="004A3128" w:rsidRPr="00E4334F" w:rsidRDefault="004A3128" w:rsidP="004A312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A3128" w:rsidRPr="00E4334F" w:rsidRDefault="004A3128" w:rsidP="004A312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334F">
        <w:rPr>
          <w:rFonts w:eastAsiaTheme="minorHAnsi"/>
          <w:noProof/>
          <w:sz w:val="28"/>
          <w:szCs w:val="28"/>
        </w:rPr>
        <w:drawing>
          <wp:inline distT="0" distB="0" distL="0" distR="0" wp14:anchorId="32631C8F" wp14:editId="1F4B634E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28" w:rsidRDefault="004A3128" w:rsidP="00275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6"/>
          <w:szCs w:val="26"/>
        </w:rPr>
      </w:pPr>
    </w:p>
    <w:p w:rsidR="002753EA" w:rsidRPr="004A3128" w:rsidRDefault="002753EA" w:rsidP="00275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r w:rsidRPr="004A3128">
        <w:rPr>
          <w:b/>
          <w:sz w:val="26"/>
          <w:szCs w:val="26"/>
        </w:rPr>
        <w:t>ПАМЯТКА</w:t>
      </w:r>
    </w:p>
    <w:p w:rsidR="002753EA" w:rsidRPr="004A3128" w:rsidRDefault="006E082F" w:rsidP="00275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A3128">
        <w:rPr>
          <w:b/>
          <w:sz w:val="26"/>
          <w:szCs w:val="26"/>
        </w:rPr>
        <w:t>о</w:t>
      </w:r>
      <w:r w:rsidR="002753EA" w:rsidRPr="004A3128">
        <w:rPr>
          <w:b/>
          <w:sz w:val="26"/>
          <w:szCs w:val="26"/>
        </w:rPr>
        <w:t>тветственность муниципальных служащих за нарушение коррупционного законодательства</w:t>
      </w:r>
    </w:p>
    <w:bookmarkEnd w:id="0"/>
    <w:p w:rsidR="002753EA" w:rsidRPr="006E082F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53EA" w:rsidRDefault="002753EA" w:rsidP="002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082F">
        <w:rPr>
          <w:sz w:val="26"/>
          <w:szCs w:val="26"/>
        </w:rPr>
        <w:t>Согласно ст.9 Федерального закона от 25.12.2008 N 273-ФЗ «О противодействии коррупции»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E082F" w:rsidRPr="006E082F" w:rsidRDefault="006E082F" w:rsidP="002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753EA" w:rsidRDefault="002753EA" w:rsidP="002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082F">
        <w:rPr>
          <w:sz w:val="26"/>
          <w:szCs w:val="26"/>
        </w:rPr>
        <w:t>Невыполнение муниципальным служащим должностной (служебной) обязанности, предусмотренной</w:t>
      </w:r>
      <w:r w:rsidRPr="006E082F">
        <w:rPr>
          <w:rStyle w:val="apple-converted-space"/>
          <w:sz w:val="26"/>
          <w:szCs w:val="26"/>
        </w:rPr>
        <w:t> </w:t>
      </w:r>
      <w:hyperlink r:id="rId6" w:anchor="Par2" w:history="1">
        <w:r w:rsidRPr="006E082F">
          <w:rPr>
            <w:rStyle w:val="a4"/>
            <w:color w:val="auto"/>
            <w:sz w:val="26"/>
            <w:szCs w:val="26"/>
            <w:u w:val="none"/>
          </w:rPr>
          <w:t>частью 1</w:t>
        </w:r>
      </w:hyperlink>
      <w:r w:rsidRPr="006E082F">
        <w:rPr>
          <w:rStyle w:val="apple-converted-space"/>
          <w:sz w:val="26"/>
          <w:szCs w:val="26"/>
        </w:rPr>
        <w:t> </w:t>
      </w:r>
      <w:r w:rsidRPr="006E082F">
        <w:rPr>
          <w:sz w:val="26"/>
          <w:szCs w:val="26"/>
        </w:rPr>
        <w:t>настоящей статьи,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E082F" w:rsidRPr="006E082F" w:rsidRDefault="006E082F" w:rsidP="002753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753EA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           Согласно ст.11 Закона муниципальный служащий обязан принимать меры по недопущению любой возможности возникновения конфликта интересов.</w:t>
      </w:r>
    </w:p>
    <w:p w:rsidR="006E082F" w:rsidRPr="006E082F" w:rsidRDefault="006E082F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53EA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          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6E082F" w:rsidRPr="006E082F" w:rsidRDefault="006E082F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53EA" w:rsidRPr="006E082F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           Согласно ст.13.1 Закона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2753EA" w:rsidRPr="006E082F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2753EA" w:rsidRPr="006E082F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753EA" w:rsidRPr="006E082F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2753EA" w:rsidRPr="006E082F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4) осуществления лицом предпринимательской деятельности; </w:t>
      </w:r>
    </w:p>
    <w:p w:rsidR="002753EA" w:rsidRDefault="002753EA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E082F" w:rsidRPr="006E082F" w:rsidRDefault="006E082F" w:rsidP="002753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53EA" w:rsidRPr="006E082F" w:rsidRDefault="002753EA" w:rsidP="006E082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082F">
        <w:rPr>
          <w:sz w:val="26"/>
          <w:szCs w:val="26"/>
        </w:rPr>
        <w:t xml:space="preserve">           </w:t>
      </w:r>
      <w:proofErr w:type="gramStart"/>
      <w:r w:rsidRPr="006E082F">
        <w:rPr>
          <w:sz w:val="26"/>
          <w:szCs w:val="26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sectPr w:rsidR="002753EA" w:rsidRPr="006E082F" w:rsidSect="006E082F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53EA"/>
    <w:rsid w:val="002753EA"/>
    <w:rsid w:val="004A3128"/>
    <w:rsid w:val="006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3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3EA"/>
  </w:style>
  <w:style w:type="character" w:styleId="a4">
    <w:name w:val="Hyperlink"/>
    <w:basedOn w:val="a0"/>
    <w:rsid w:val="002753EA"/>
    <w:rPr>
      <w:color w:val="0000FF"/>
      <w:u w:val="single"/>
    </w:rPr>
  </w:style>
  <w:style w:type="paragraph" w:styleId="a5">
    <w:name w:val="Balloon Text"/>
    <w:basedOn w:val="a"/>
    <w:link w:val="a6"/>
    <w:rsid w:val="004A3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tatino.ru/2014/06/30/dhzndhdhunnndhdhudhdhdhnnnoe-dhdhnnfdhdhnenndhdhudhdhnn-dh-dhnfdhdhndhdhdhdhnoedhnn-ndhnfdhdhndhn-dhdh-dhdhnenenfdhndhdhdhdhndhu-dhnedhdhdhdhdhnenfndhudhdh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Microsoft</Company>
  <LinksUpToDate>false</LinksUpToDate>
  <CharactersWithSpaces>3224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http://putatino.ru/2014/06/30/dhzndhdhunnndhdhudhdhdhnnnoe-dhdhnnfdhdhnenndhdhudhdhnn-dh-dhnfdhdhndhdhdhdhnoedhnn-ndhnfdhdhndhn-dhdh-dhdhnenenfdhndhdhdhdhndhu-dhnedhdhdhdhdhnenfndhudhdhn</vt:lpwstr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lenuser11</dc:creator>
  <cp:lastModifiedBy>Владимир</cp:lastModifiedBy>
  <cp:revision>3</cp:revision>
  <cp:lastPrinted>2017-08-30T03:46:00Z</cp:lastPrinted>
  <dcterms:created xsi:type="dcterms:W3CDTF">2018-01-25T11:45:00Z</dcterms:created>
  <dcterms:modified xsi:type="dcterms:W3CDTF">2018-02-08T16:04:00Z</dcterms:modified>
</cp:coreProperties>
</file>